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84E" w:rsidRPr="009D4478" w:rsidRDefault="00B20DB3">
      <w:pPr>
        <w:spacing w:after="0" w:line="240" w:lineRule="auto"/>
        <w:jc w:val="center"/>
        <w:rPr>
          <w:b/>
          <w:sz w:val="24"/>
          <w:szCs w:val="24"/>
        </w:rPr>
      </w:pPr>
      <w:r>
        <w:rPr>
          <w:b/>
          <w:sz w:val="24"/>
          <w:szCs w:val="24"/>
        </w:rPr>
        <w:t xml:space="preserve">Gümüşsuyu Anaokulu </w:t>
      </w:r>
      <w:proofErr w:type="spellStart"/>
      <w:r w:rsidR="00C2084E" w:rsidRPr="009D4478">
        <w:rPr>
          <w:b/>
          <w:sz w:val="24"/>
          <w:szCs w:val="24"/>
        </w:rPr>
        <w:t>Hârezmî</w:t>
      </w:r>
      <w:proofErr w:type="spellEnd"/>
      <w:r w:rsidR="00C2084E" w:rsidRPr="009D4478">
        <w:rPr>
          <w:b/>
          <w:sz w:val="24"/>
          <w:szCs w:val="24"/>
        </w:rPr>
        <w:t xml:space="preserve"> Eğitim Modeli</w:t>
      </w:r>
    </w:p>
    <w:p w:rsidR="00621657" w:rsidRDefault="00B95981">
      <w:pPr>
        <w:spacing w:after="0" w:line="240" w:lineRule="auto"/>
        <w:jc w:val="center"/>
        <w:rPr>
          <w:b/>
          <w:color w:val="000000"/>
          <w:sz w:val="24"/>
          <w:szCs w:val="24"/>
        </w:rPr>
      </w:pPr>
      <w:r>
        <w:rPr>
          <w:b/>
          <w:color w:val="000000"/>
          <w:sz w:val="24"/>
          <w:szCs w:val="24"/>
        </w:rPr>
        <w:t>Haftalık Uygulama Planı</w:t>
      </w:r>
      <w:r w:rsidR="00B20DB3">
        <w:rPr>
          <w:b/>
          <w:color w:val="000000"/>
          <w:sz w:val="24"/>
          <w:szCs w:val="24"/>
        </w:rPr>
        <w:t xml:space="preserve"> </w:t>
      </w:r>
    </w:p>
    <w:p w:rsidR="00621657" w:rsidRDefault="00621657">
      <w:pPr>
        <w:spacing w:after="0" w:line="240" w:lineRule="auto"/>
        <w:jc w:val="center"/>
        <w:rPr>
          <w:b/>
          <w:color w:val="000000"/>
          <w:sz w:val="24"/>
          <w:szCs w:val="24"/>
        </w:rPr>
      </w:pPr>
    </w:p>
    <w:p w:rsidR="00DC3D11" w:rsidRPr="00B20DB3" w:rsidRDefault="00B20DB3" w:rsidP="00DC3D11">
      <w:pPr>
        <w:spacing w:after="0"/>
        <w:rPr>
          <w:i/>
        </w:rPr>
      </w:pPr>
      <w:bookmarkStart w:id="0" w:name="_heading=h.gjdgxs" w:colFirst="0" w:colLast="0"/>
      <w:bookmarkEnd w:id="0"/>
      <w:r>
        <w:rPr>
          <w:b/>
          <w:color w:val="000000"/>
          <w:sz w:val="24"/>
          <w:szCs w:val="24"/>
        </w:rPr>
        <w:t xml:space="preserve">Konu: </w:t>
      </w:r>
      <w:r w:rsidR="009A363B">
        <w:rPr>
          <w:color w:val="000000"/>
          <w:sz w:val="24"/>
          <w:szCs w:val="24"/>
        </w:rPr>
        <w:t>His görselleştirme için hangi yöntemleri kullanalım?</w:t>
      </w:r>
    </w:p>
    <w:p w:rsidR="00DC3D11" w:rsidRDefault="00B20DB3" w:rsidP="00DC3D11">
      <w:pPr>
        <w:spacing w:after="0"/>
        <w:rPr>
          <w:b/>
          <w:color w:val="000000"/>
        </w:rPr>
      </w:pPr>
      <w:r>
        <w:rPr>
          <w:b/>
          <w:color w:val="000000"/>
          <w:sz w:val="24"/>
          <w:szCs w:val="24"/>
        </w:rPr>
        <w:t xml:space="preserve">Sınıf: </w:t>
      </w:r>
      <w:r>
        <w:rPr>
          <w:color w:val="000000"/>
          <w:sz w:val="24"/>
          <w:szCs w:val="24"/>
        </w:rPr>
        <w:t>5 yaş grubu</w:t>
      </w:r>
      <w:r w:rsidR="00DC3D11">
        <w:rPr>
          <w:i/>
          <w:color w:val="000000"/>
        </w:rPr>
        <w:tab/>
      </w:r>
    </w:p>
    <w:p w:rsidR="00DC3D11" w:rsidRPr="00B20DB3" w:rsidRDefault="00DC3D11" w:rsidP="00DC3D11">
      <w:pPr>
        <w:spacing w:after="0"/>
        <w:rPr>
          <w:color w:val="000000"/>
          <w:sz w:val="24"/>
          <w:szCs w:val="24"/>
        </w:rPr>
      </w:pPr>
      <w:r>
        <w:rPr>
          <w:b/>
          <w:color w:val="000000"/>
          <w:sz w:val="24"/>
          <w:szCs w:val="24"/>
        </w:rPr>
        <w:t>Süre</w:t>
      </w:r>
      <w:r>
        <w:rPr>
          <w:color w:val="000000"/>
          <w:sz w:val="24"/>
          <w:szCs w:val="24"/>
        </w:rPr>
        <w:t>:</w:t>
      </w:r>
      <w:r w:rsidR="00B20DB3">
        <w:rPr>
          <w:b/>
          <w:color w:val="000000"/>
          <w:sz w:val="24"/>
          <w:szCs w:val="24"/>
        </w:rPr>
        <w:t xml:space="preserve"> </w:t>
      </w:r>
      <w:r w:rsidR="00B20DB3">
        <w:rPr>
          <w:color w:val="000000"/>
          <w:sz w:val="24"/>
          <w:szCs w:val="24"/>
        </w:rPr>
        <w:t>40+40 dakika</w:t>
      </w:r>
    </w:p>
    <w:p w:rsidR="00DC3D11" w:rsidRPr="00B20DB3" w:rsidRDefault="00B20DB3" w:rsidP="00DC3D11">
      <w:pPr>
        <w:spacing w:after="0"/>
        <w:rPr>
          <w:i/>
          <w:color w:val="000000"/>
        </w:rPr>
      </w:pPr>
      <w:r>
        <w:rPr>
          <w:b/>
          <w:color w:val="000000"/>
          <w:sz w:val="24"/>
          <w:szCs w:val="24"/>
        </w:rPr>
        <w:t xml:space="preserve">Tarih: </w:t>
      </w:r>
      <w:r w:rsidR="00E2115E">
        <w:rPr>
          <w:color w:val="000000"/>
          <w:sz w:val="24"/>
          <w:szCs w:val="24"/>
        </w:rPr>
        <w:t>6</w:t>
      </w:r>
      <w:r>
        <w:rPr>
          <w:color w:val="000000"/>
          <w:sz w:val="24"/>
          <w:szCs w:val="24"/>
        </w:rPr>
        <w:t>.Hafta (</w:t>
      </w:r>
      <w:r w:rsidR="009A363B">
        <w:rPr>
          <w:color w:val="000000"/>
          <w:sz w:val="24"/>
          <w:szCs w:val="24"/>
        </w:rPr>
        <w:t>2</w:t>
      </w:r>
      <w:r w:rsidR="00E2115E">
        <w:rPr>
          <w:color w:val="000000"/>
          <w:sz w:val="24"/>
          <w:szCs w:val="24"/>
        </w:rPr>
        <w:t>9</w:t>
      </w:r>
      <w:r>
        <w:rPr>
          <w:color w:val="000000"/>
          <w:sz w:val="24"/>
          <w:szCs w:val="24"/>
        </w:rPr>
        <w:t>.1</w:t>
      </w:r>
      <w:r w:rsidR="009A363B">
        <w:rPr>
          <w:color w:val="000000"/>
          <w:sz w:val="24"/>
          <w:szCs w:val="24"/>
        </w:rPr>
        <w:t>2</w:t>
      </w:r>
      <w:r>
        <w:rPr>
          <w:color w:val="000000"/>
          <w:sz w:val="24"/>
          <w:szCs w:val="24"/>
        </w:rPr>
        <w:t>.2021)</w:t>
      </w:r>
    </w:p>
    <w:p w:rsidR="00DC3D11" w:rsidRPr="00B20DB3" w:rsidRDefault="00DC3D11" w:rsidP="00DC3D11">
      <w:pPr>
        <w:spacing w:after="0"/>
        <w:rPr>
          <w:color w:val="000000"/>
        </w:rPr>
      </w:pPr>
      <w:r>
        <w:rPr>
          <w:b/>
          <w:color w:val="000000"/>
          <w:sz w:val="24"/>
          <w:szCs w:val="24"/>
        </w:rPr>
        <w:t>Öğretmenler:</w:t>
      </w:r>
      <w:r w:rsidR="00B20DB3">
        <w:rPr>
          <w:i/>
          <w:color w:val="000000"/>
          <w:sz w:val="24"/>
          <w:szCs w:val="24"/>
        </w:rPr>
        <w:t xml:space="preserve"> </w:t>
      </w:r>
      <w:proofErr w:type="spellStart"/>
      <w:r w:rsidR="00B20DB3">
        <w:rPr>
          <w:color w:val="000000"/>
          <w:sz w:val="24"/>
          <w:szCs w:val="24"/>
        </w:rPr>
        <w:t>Sümeyra</w:t>
      </w:r>
      <w:proofErr w:type="spellEnd"/>
      <w:r w:rsidR="00B20DB3">
        <w:rPr>
          <w:color w:val="000000"/>
          <w:sz w:val="24"/>
          <w:szCs w:val="24"/>
        </w:rPr>
        <w:t xml:space="preserve"> SARP, Nazan GEDİKLİ, Şeyma Gizem ERYİĞİT.</w:t>
      </w:r>
    </w:p>
    <w:p w:rsidR="00621657" w:rsidRDefault="00621657">
      <w:pPr>
        <w:spacing w:after="0" w:line="240" w:lineRule="auto"/>
        <w:rPr>
          <w:b/>
          <w:color w:val="000000"/>
          <w:sz w:val="24"/>
          <w:szCs w:val="24"/>
        </w:rPr>
      </w:pPr>
    </w:p>
    <w:p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t xml:space="preserve">(Bilişsel, duyusal ve </w:t>
      </w:r>
      <w:proofErr w:type="spellStart"/>
      <w:r>
        <w:rPr>
          <w:i/>
          <w:color w:val="000000"/>
        </w:rPr>
        <w:t>psikomotor</w:t>
      </w:r>
      <w:proofErr w:type="spellEnd"/>
      <w:r>
        <w:rPr>
          <w:i/>
          <w:color w:val="000000"/>
        </w:rPr>
        <w:t xml:space="preserve"> hedefler yazılır.)</w:t>
      </w:r>
      <w:r>
        <w:rPr>
          <w:i/>
          <w:color w:val="000000"/>
        </w:rPr>
        <w:br/>
      </w:r>
    </w:p>
    <w:p w:rsidR="00621657" w:rsidRDefault="00621657">
      <w:pPr>
        <w:spacing w:after="0" w:line="240" w:lineRule="auto"/>
        <w:rPr>
          <w:b/>
          <w:color w:val="FF0000"/>
        </w:rPr>
      </w:pP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77402F" w:rsidRDefault="00F579F1">
            <w:pPr>
              <w:spacing w:line="360" w:lineRule="auto"/>
              <w:rPr>
                <w:b/>
                <w:sz w:val="24"/>
                <w:szCs w:val="24"/>
                <w:highlight w:val="white"/>
              </w:rPr>
            </w:pPr>
            <w:r w:rsidRPr="0077402F">
              <w:rPr>
                <w:b/>
                <w:sz w:val="24"/>
                <w:szCs w:val="24"/>
                <w:highlight w:val="white"/>
              </w:rPr>
              <w:t>Bilgisayar Bilimleri</w:t>
            </w:r>
            <w:r w:rsidR="00B95981" w:rsidRPr="0077402F">
              <w:rPr>
                <w:b/>
                <w:sz w:val="24"/>
                <w:szCs w:val="24"/>
                <w:highlight w:val="white"/>
              </w:rPr>
              <w:t xml:space="preserve"> hedefleri </w:t>
            </w:r>
          </w:p>
          <w:p w:rsidR="00F579F1" w:rsidRPr="009A363B" w:rsidRDefault="00B95981">
            <w:pPr>
              <w:spacing w:line="360" w:lineRule="auto"/>
            </w:pPr>
            <w:r>
              <w:rPr>
                <w:color w:val="000000"/>
              </w:rPr>
              <w:t xml:space="preserve">1. </w:t>
            </w:r>
            <w:r w:rsidR="009A363B">
              <w:rPr>
                <w:color w:val="000000"/>
              </w:rPr>
              <w:t>Yok.</w:t>
            </w:r>
          </w:p>
          <w:p w:rsidR="00621657" w:rsidRDefault="00B95981">
            <w:pPr>
              <w:spacing w:line="360" w:lineRule="auto"/>
              <w:rPr>
                <w:sz w:val="24"/>
                <w:szCs w:val="24"/>
              </w:rPr>
            </w:pPr>
            <w:r>
              <w:rPr>
                <w:color w:val="000000"/>
              </w:rPr>
              <w:t xml:space="preserve"> </w:t>
            </w:r>
            <w:r>
              <w:rPr>
                <w:b/>
                <w:sz w:val="24"/>
                <w:szCs w:val="24"/>
              </w:rPr>
              <w:t xml:space="preserve">Fen ve Matematik </w:t>
            </w:r>
            <w:r w:rsidR="00F579F1">
              <w:rPr>
                <w:b/>
                <w:sz w:val="24"/>
                <w:szCs w:val="24"/>
              </w:rPr>
              <w:t xml:space="preserve">Bilimleri </w:t>
            </w:r>
            <w:r>
              <w:rPr>
                <w:b/>
                <w:sz w:val="24"/>
                <w:szCs w:val="24"/>
              </w:rPr>
              <w:t>hedefleri</w:t>
            </w:r>
            <w:r>
              <w:rPr>
                <w:b/>
                <w:sz w:val="24"/>
                <w:szCs w:val="24"/>
                <w:highlight w:val="white"/>
              </w:rPr>
              <w:t xml:space="preserve"> </w:t>
            </w:r>
          </w:p>
          <w:p w:rsidR="00621657" w:rsidRDefault="00C73756">
            <w:pPr>
              <w:spacing w:line="360" w:lineRule="auto"/>
              <w:rPr>
                <w:b/>
                <w:color w:val="000000"/>
              </w:rPr>
            </w:pPr>
            <w:r w:rsidRPr="00C73756">
              <w:rPr>
                <w:b/>
                <w:color w:val="000000"/>
              </w:rPr>
              <w:t>Kazanım 1:</w:t>
            </w:r>
          </w:p>
          <w:p w:rsidR="00C73756" w:rsidRPr="00C73756" w:rsidRDefault="00E2115E">
            <w:pPr>
              <w:spacing w:line="360" w:lineRule="auto"/>
              <w:rPr>
                <w:color w:val="000000"/>
              </w:rPr>
            </w:pPr>
            <w:r>
              <w:rPr>
                <w:color w:val="000000"/>
              </w:rPr>
              <w:t xml:space="preserve">Afiş </w:t>
            </w:r>
            <w:r w:rsidR="00715286">
              <w:rPr>
                <w:color w:val="000000"/>
              </w:rPr>
              <w:t xml:space="preserve">ve slogan </w:t>
            </w:r>
            <w:r>
              <w:rPr>
                <w:color w:val="000000"/>
              </w:rPr>
              <w:t xml:space="preserve">kavramını tanır ve resimlerle afiş </w:t>
            </w:r>
            <w:r w:rsidR="00C73756">
              <w:rPr>
                <w:color w:val="000000"/>
              </w:rPr>
              <w:t>hazırlar.</w:t>
            </w:r>
          </w:p>
          <w:p w:rsidR="00715286" w:rsidRDefault="00C73756">
            <w:pPr>
              <w:spacing w:line="360" w:lineRule="auto"/>
              <w:rPr>
                <w:b/>
                <w:color w:val="000000"/>
              </w:rPr>
            </w:pPr>
            <w:r w:rsidRPr="00C73756">
              <w:rPr>
                <w:b/>
                <w:color w:val="000000"/>
              </w:rPr>
              <w:t>Göstergeleri:</w:t>
            </w:r>
          </w:p>
          <w:p w:rsidR="00C73756" w:rsidRPr="00715286" w:rsidRDefault="00715286">
            <w:pPr>
              <w:spacing w:line="360" w:lineRule="auto"/>
              <w:rPr>
                <w:b/>
                <w:color w:val="000000"/>
              </w:rPr>
            </w:pPr>
            <w:r w:rsidRPr="00715286">
              <w:rPr>
                <w:color w:val="000000"/>
              </w:rPr>
              <w:t>R</w:t>
            </w:r>
            <w:r>
              <w:rPr>
                <w:color w:val="000000"/>
              </w:rPr>
              <w:t>esimlerde yer alan objeleri</w:t>
            </w:r>
            <w:r w:rsidR="00C73756">
              <w:rPr>
                <w:color w:val="000000"/>
              </w:rPr>
              <w:t xml:space="preserve"> kullanarak </w:t>
            </w:r>
            <w:r>
              <w:rPr>
                <w:color w:val="000000"/>
              </w:rPr>
              <w:t>afiş</w:t>
            </w:r>
            <w:r w:rsidR="00C73756">
              <w:rPr>
                <w:color w:val="000000"/>
              </w:rPr>
              <w:t xml:space="preserve"> oluşturur.</w:t>
            </w:r>
          </w:p>
          <w:p w:rsidR="00C73756" w:rsidRDefault="00715286">
            <w:pPr>
              <w:spacing w:line="360" w:lineRule="auto"/>
              <w:rPr>
                <w:color w:val="000000"/>
              </w:rPr>
            </w:pPr>
            <w:r>
              <w:rPr>
                <w:color w:val="000000"/>
              </w:rPr>
              <w:t xml:space="preserve">Afişi </w:t>
            </w:r>
            <w:r w:rsidR="00C73756">
              <w:rPr>
                <w:color w:val="000000"/>
              </w:rPr>
              <w:t>oluşturan nesneleri ya da sembolleri sayar.</w:t>
            </w:r>
          </w:p>
          <w:p w:rsidR="00F579F1" w:rsidRDefault="00715286">
            <w:pPr>
              <w:spacing w:line="360" w:lineRule="auto"/>
              <w:rPr>
                <w:color w:val="000000"/>
              </w:rPr>
            </w:pPr>
            <w:r>
              <w:rPr>
                <w:color w:val="000000"/>
              </w:rPr>
              <w:t>Afişi</w:t>
            </w:r>
            <w:r w:rsidR="00C73756">
              <w:rPr>
                <w:color w:val="000000"/>
              </w:rPr>
              <w:t xml:space="preserve"> inceleyerek sonuçları açıklar.</w:t>
            </w:r>
          </w:p>
          <w:p w:rsidR="00715286" w:rsidRPr="00C73756" w:rsidRDefault="00715286">
            <w:pPr>
              <w:spacing w:line="360" w:lineRule="auto"/>
              <w:rPr>
                <w:color w:val="000000"/>
              </w:rPr>
            </w:pPr>
            <w:r>
              <w:rPr>
                <w:color w:val="000000"/>
              </w:rPr>
              <w:t xml:space="preserve">Hazırlanan afişleri değerlendirme kriterlerine uygun olarak değerlendirir. </w:t>
            </w:r>
          </w:p>
          <w:p w:rsidR="00621657" w:rsidRDefault="00B95981">
            <w:pPr>
              <w:spacing w:line="360" w:lineRule="auto"/>
              <w:rPr>
                <w:b/>
                <w:sz w:val="24"/>
                <w:szCs w:val="24"/>
              </w:rPr>
            </w:pPr>
            <w:r>
              <w:rPr>
                <w:b/>
                <w:sz w:val="24"/>
                <w:szCs w:val="24"/>
              </w:rPr>
              <w:t>Sosyal Bilimler, Sanat ve Spor Bilimleri hedefleri</w:t>
            </w:r>
            <w:r>
              <w:rPr>
                <w:b/>
                <w:sz w:val="24"/>
                <w:szCs w:val="24"/>
                <w:highlight w:val="white"/>
              </w:rPr>
              <w:t xml:space="preserve"> </w:t>
            </w:r>
          </w:p>
          <w:p w:rsidR="009A363B" w:rsidRPr="009A363B" w:rsidRDefault="009A363B" w:rsidP="009A363B">
            <w:pPr>
              <w:spacing w:line="360" w:lineRule="auto"/>
              <w:rPr>
                <w:b/>
                <w:color w:val="000000"/>
              </w:rPr>
            </w:pPr>
            <w:r w:rsidRPr="009A363B">
              <w:rPr>
                <w:b/>
                <w:color w:val="000000"/>
              </w:rPr>
              <w:t>Kazanım 1:</w:t>
            </w:r>
          </w:p>
          <w:p w:rsidR="00621657" w:rsidRDefault="009A363B" w:rsidP="009A363B">
            <w:pPr>
              <w:spacing w:line="360" w:lineRule="auto"/>
              <w:rPr>
                <w:color w:val="000000"/>
              </w:rPr>
            </w:pPr>
            <w:r w:rsidRPr="009A363B">
              <w:rPr>
                <w:color w:val="000000"/>
              </w:rPr>
              <w:t>Dinlediklerini /izlediklerini çeşitli yollarla ifade eder.</w:t>
            </w:r>
          </w:p>
          <w:p w:rsidR="009A363B" w:rsidRPr="009A363B" w:rsidRDefault="009A363B" w:rsidP="009A363B">
            <w:pPr>
              <w:spacing w:line="360" w:lineRule="auto"/>
              <w:rPr>
                <w:b/>
                <w:color w:val="000000"/>
              </w:rPr>
            </w:pPr>
            <w:r w:rsidRPr="009A363B">
              <w:rPr>
                <w:b/>
                <w:color w:val="000000"/>
              </w:rPr>
              <w:t>Göstergeleri:</w:t>
            </w:r>
          </w:p>
          <w:p w:rsidR="009A363B" w:rsidRDefault="009A363B" w:rsidP="009A363B">
            <w:pPr>
              <w:spacing w:line="360" w:lineRule="auto"/>
              <w:rPr>
                <w:color w:val="000000"/>
              </w:rPr>
            </w:pPr>
            <w:r>
              <w:rPr>
                <w:color w:val="000000"/>
              </w:rPr>
              <w:t>Dinledikleri/izledikleri ile ilgili sorular sorar.</w:t>
            </w:r>
          </w:p>
          <w:p w:rsidR="009A363B" w:rsidRDefault="009A363B" w:rsidP="009A363B">
            <w:pPr>
              <w:spacing w:line="360" w:lineRule="auto"/>
              <w:rPr>
                <w:color w:val="000000"/>
              </w:rPr>
            </w:pPr>
            <w:r>
              <w:rPr>
                <w:color w:val="000000"/>
              </w:rPr>
              <w:t>Dinledikleri/izledikleri ile ilgili sorulara cevap verir.</w:t>
            </w:r>
          </w:p>
          <w:p w:rsidR="009A363B" w:rsidRPr="009A363B" w:rsidRDefault="009A363B" w:rsidP="009A363B">
            <w:pPr>
              <w:spacing w:line="360" w:lineRule="auto"/>
              <w:rPr>
                <w:color w:val="000000"/>
              </w:rPr>
            </w:pPr>
            <w:r>
              <w:rPr>
                <w:color w:val="000000"/>
              </w:rPr>
              <w:t xml:space="preserve">Dinledikleri/izlediklerini </w:t>
            </w:r>
            <w:r w:rsidR="00715286">
              <w:rPr>
                <w:color w:val="000000"/>
              </w:rPr>
              <w:t>afiş</w:t>
            </w:r>
            <w:r w:rsidR="00C73756">
              <w:rPr>
                <w:color w:val="000000"/>
              </w:rPr>
              <w:t xml:space="preserve"> yoluyla sergiler.</w:t>
            </w:r>
          </w:p>
          <w:p w:rsidR="009A363B" w:rsidRPr="00C73756" w:rsidRDefault="00C73756" w:rsidP="00C73756">
            <w:pPr>
              <w:spacing w:line="360" w:lineRule="auto"/>
              <w:rPr>
                <w:b/>
              </w:rPr>
            </w:pPr>
            <w:r w:rsidRPr="00C73756">
              <w:rPr>
                <w:b/>
              </w:rPr>
              <w:t>Kazanım 2:</w:t>
            </w:r>
          </w:p>
          <w:p w:rsidR="00F579F1" w:rsidRDefault="00C73756">
            <w:pPr>
              <w:spacing w:line="360" w:lineRule="auto"/>
            </w:pPr>
            <w:r>
              <w:t>Görsel materyalleri okur.</w:t>
            </w:r>
          </w:p>
          <w:p w:rsidR="00C73756" w:rsidRPr="00C73756" w:rsidRDefault="00C73756">
            <w:pPr>
              <w:spacing w:line="360" w:lineRule="auto"/>
              <w:rPr>
                <w:b/>
              </w:rPr>
            </w:pPr>
            <w:r w:rsidRPr="00C73756">
              <w:rPr>
                <w:b/>
              </w:rPr>
              <w:t>Göstergeleri:</w:t>
            </w:r>
          </w:p>
          <w:p w:rsidR="00C73756" w:rsidRDefault="00C73756">
            <w:pPr>
              <w:spacing w:line="360" w:lineRule="auto"/>
            </w:pPr>
            <w:r>
              <w:t>Görsel materyalleri inceler.</w:t>
            </w:r>
          </w:p>
          <w:p w:rsidR="00C73756" w:rsidRDefault="00C73756">
            <w:pPr>
              <w:spacing w:line="360" w:lineRule="auto"/>
            </w:pPr>
            <w:r>
              <w:t>Görsel materyalleri açıklar.</w:t>
            </w:r>
          </w:p>
          <w:p w:rsidR="00C73756" w:rsidRDefault="00C73756">
            <w:pPr>
              <w:spacing w:line="360" w:lineRule="auto"/>
            </w:pPr>
            <w:r>
              <w:t>Görsel materyallerle ilgili sorular sorar.</w:t>
            </w:r>
          </w:p>
          <w:p w:rsidR="00C73756" w:rsidRDefault="00C73756">
            <w:pPr>
              <w:spacing w:line="360" w:lineRule="auto"/>
              <w:rPr>
                <w:color w:val="000000"/>
              </w:rPr>
            </w:pPr>
            <w:r>
              <w:t>Görsel materyallerle ilgili sorulan sorulara cevap verir.</w:t>
            </w:r>
          </w:p>
          <w:p w:rsidR="00621657" w:rsidRDefault="00B95981">
            <w:pPr>
              <w:spacing w:line="360" w:lineRule="auto"/>
              <w:rPr>
                <w:b/>
                <w:color w:val="000000"/>
                <w:sz w:val="24"/>
                <w:szCs w:val="24"/>
              </w:rPr>
            </w:pPr>
            <w:r>
              <w:rPr>
                <w:b/>
                <w:color w:val="000000"/>
                <w:sz w:val="24"/>
                <w:szCs w:val="24"/>
              </w:rPr>
              <w:t>Disiplinlerin Birbiriyle İlişkisi / Disiplinler arası Yaklaşıma Katkısı</w:t>
            </w:r>
          </w:p>
          <w:p w:rsidR="00621657" w:rsidRPr="00676207" w:rsidRDefault="00FA5D41" w:rsidP="00D6763D">
            <w:pPr>
              <w:spacing w:line="360" w:lineRule="auto"/>
              <w:jc w:val="both"/>
            </w:pPr>
            <w:r>
              <w:rPr>
                <w:color w:val="000000"/>
              </w:rPr>
              <w:t xml:space="preserve">1. </w:t>
            </w:r>
            <w:r w:rsidR="00676207">
              <w:t xml:space="preserve">Bu hafta Türkçe ve </w:t>
            </w:r>
            <w:r w:rsidR="00715286">
              <w:t>Görsel Sanatlar</w:t>
            </w:r>
            <w:r w:rsidR="00676207">
              <w:t xml:space="preserve"> disiplinlerini </w:t>
            </w:r>
            <w:proofErr w:type="spellStart"/>
            <w:r w:rsidR="00676207">
              <w:t>birarada</w:t>
            </w:r>
            <w:proofErr w:type="spellEnd"/>
            <w:r w:rsidR="00676207">
              <w:t xml:space="preserve"> kullanmayı tercih ettik. Ele aldığımız kazanımları göz önünde bulundurduğumuzda </w:t>
            </w:r>
            <w:r w:rsidR="00715286">
              <w:t xml:space="preserve">Görsel Sanatlar </w:t>
            </w:r>
            <w:r w:rsidR="00676207">
              <w:t>disiplininden yararlanmak zorundaydık</w:t>
            </w:r>
            <w:r w:rsidR="00715286">
              <w:t>. Görsel sanatların kazanımlarını</w:t>
            </w:r>
            <w:r w:rsidR="00676207">
              <w:t xml:space="preserve"> Türkçe kazanımlarıyla bütünleştirerek çocukların gelişim düzeylerine uygun bir etkinlik hazırladık. İki disiplinin geçişinin oldukça kolay ve uyumlu olduğunu düşündük.</w:t>
            </w:r>
            <w:r w:rsidR="00715286">
              <w:t xml:space="preserve"> Uygulamaları gerçekleştirirken geçişlerde hiçbir problem olmadığını gözlemledik. </w:t>
            </w:r>
          </w:p>
        </w:tc>
      </w:tr>
    </w:tbl>
    <w:p w:rsidR="00621657" w:rsidRDefault="00621657">
      <w:pPr>
        <w:spacing w:after="0" w:line="360" w:lineRule="auto"/>
        <w:rPr>
          <w:b/>
          <w:sz w:val="24"/>
          <w:szCs w:val="24"/>
          <w:highlight w:val="white"/>
        </w:rPr>
      </w:pPr>
    </w:p>
    <w:p w:rsidR="00621657" w:rsidRDefault="00B95981">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Default="00B95981">
            <w:pPr>
              <w:spacing w:line="360" w:lineRule="auto"/>
              <w:rPr>
                <w:b/>
              </w:rPr>
            </w:pPr>
            <w:r>
              <w:rPr>
                <w:b/>
                <w:sz w:val="24"/>
                <w:szCs w:val="24"/>
              </w:rPr>
              <w:t xml:space="preserve">Bilgi </w:t>
            </w:r>
            <w:proofErr w:type="spellStart"/>
            <w:r>
              <w:rPr>
                <w:b/>
                <w:sz w:val="24"/>
                <w:szCs w:val="24"/>
              </w:rPr>
              <w:t>işlemsel</w:t>
            </w:r>
            <w:proofErr w:type="spellEnd"/>
            <w:r>
              <w:rPr>
                <w:b/>
                <w:sz w:val="24"/>
                <w:szCs w:val="24"/>
              </w:rPr>
              <w:t xml:space="preserve"> düşünme becerisi </w:t>
            </w:r>
            <w:r w:rsidR="00F579F1">
              <w:rPr>
                <w:b/>
                <w:sz w:val="24"/>
                <w:szCs w:val="24"/>
              </w:rPr>
              <w:t xml:space="preserve">(alt boyutlarına göre) </w:t>
            </w:r>
            <w:r>
              <w:rPr>
                <w:b/>
                <w:sz w:val="24"/>
                <w:szCs w:val="24"/>
              </w:rPr>
              <w:t>hedefleri ve bu hedefe ulaştıran etkinlik</w:t>
            </w:r>
          </w:p>
          <w:p w:rsidR="00F579F1" w:rsidRDefault="00F579F1" w:rsidP="00F579F1">
            <w:pPr>
              <w:spacing w:line="360" w:lineRule="auto"/>
            </w:pPr>
            <w:r>
              <w:rPr>
                <w:color w:val="000000"/>
              </w:rPr>
              <w:t xml:space="preserve">1. </w:t>
            </w:r>
            <w:r w:rsidR="00E863E7">
              <w:rPr>
                <w:color w:val="000000"/>
              </w:rPr>
              <w:t xml:space="preserve"> Çocuğun istenen yönergeyi anlaması ve uygulayabilmesi. </w:t>
            </w:r>
          </w:p>
          <w:p w:rsidR="00F579F1" w:rsidRDefault="00F579F1" w:rsidP="00F579F1">
            <w:pPr>
              <w:spacing w:line="360" w:lineRule="auto"/>
              <w:rPr>
                <w:color w:val="000000"/>
              </w:rPr>
            </w:pPr>
            <w:r>
              <w:rPr>
                <w:color w:val="000000"/>
              </w:rPr>
              <w:t>2.</w:t>
            </w:r>
            <w:r w:rsidR="00E863E7">
              <w:rPr>
                <w:color w:val="000000"/>
              </w:rPr>
              <w:t xml:space="preserve"> Çocuğun </w:t>
            </w:r>
            <w:r w:rsidR="00715286">
              <w:rPr>
                <w:color w:val="000000"/>
              </w:rPr>
              <w:t>afişte yer alan resimlerin</w:t>
            </w:r>
            <w:r w:rsidR="00E863E7">
              <w:rPr>
                <w:color w:val="000000"/>
              </w:rPr>
              <w:t xml:space="preserve"> ifade ettikleri anlamları kavrayabilmesi. </w:t>
            </w:r>
          </w:p>
          <w:p w:rsidR="00621657" w:rsidRDefault="00B95981">
            <w:pPr>
              <w:spacing w:line="360" w:lineRule="auto"/>
              <w:rPr>
                <w:b/>
                <w:sz w:val="24"/>
                <w:szCs w:val="24"/>
              </w:rPr>
            </w:pPr>
            <w:r>
              <w:rPr>
                <w:b/>
                <w:sz w:val="24"/>
                <w:szCs w:val="24"/>
              </w:rPr>
              <w:t xml:space="preserve">Programlama becerisi hedefleri </w:t>
            </w:r>
          </w:p>
          <w:p w:rsidR="00F579F1" w:rsidRPr="00755DE8" w:rsidRDefault="00F579F1" w:rsidP="00F579F1">
            <w:pPr>
              <w:spacing w:line="360" w:lineRule="auto"/>
            </w:pPr>
            <w:r>
              <w:rPr>
                <w:color w:val="000000"/>
              </w:rPr>
              <w:t xml:space="preserve">1. </w:t>
            </w:r>
            <w:r w:rsidR="008E24CE">
              <w:rPr>
                <w:color w:val="000000"/>
              </w:rPr>
              <w:t>Yok</w:t>
            </w:r>
          </w:p>
          <w:p w:rsidR="00621657" w:rsidRDefault="00B95981">
            <w:pPr>
              <w:spacing w:line="360" w:lineRule="auto"/>
              <w:jc w:val="both"/>
              <w:rPr>
                <w:b/>
                <w:color w:val="000000"/>
                <w:sz w:val="24"/>
                <w:szCs w:val="24"/>
              </w:rPr>
            </w:pPr>
            <w:r>
              <w:rPr>
                <w:b/>
                <w:sz w:val="24"/>
                <w:szCs w:val="24"/>
              </w:rPr>
              <w:t>Robotik ve</w:t>
            </w:r>
            <w:r w:rsidR="00FA5D41">
              <w:rPr>
                <w:b/>
                <w:sz w:val="24"/>
                <w:szCs w:val="24"/>
              </w:rPr>
              <w:t>/veya</w:t>
            </w:r>
            <w:r>
              <w:rPr>
                <w:b/>
                <w:sz w:val="24"/>
                <w:szCs w:val="24"/>
              </w:rPr>
              <w:t xml:space="preserve"> oyun tasarım becerisi hedefleri </w:t>
            </w:r>
          </w:p>
          <w:p w:rsidR="00621657" w:rsidRDefault="00B95981">
            <w:pPr>
              <w:spacing w:line="360" w:lineRule="auto"/>
              <w:rPr>
                <w:color w:val="000000"/>
              </w:rPr>
            </w:pPr>
            <w:r>
              <w:rPr>
                <w:color w:val="000000"/>
              </w:rPr>
              <w:t>1.</w:t>
            </w:r>
            <w:r w:rsidR="008E24CE">
              <w:rPr>
                <w:color w:val="000000"/>
              </w:rPr>
              <w:t>Yok</w:t>
            </w:r>
          </w:p>
        </w:tc>
      </w:tr>
    </w:tbl>
    <w:p w:rsidR="00621657" w:rsidRDefault="00621657">
      <w:pPr>
        <w:spacing w:after="0" w:line="360" w:lineRule="auto"/>
        <w:rPr>
          <w:b/>
          <w:sz w:val="24"/>
          <w:szCs w:val="24"/>
        </w:rPr>
      </w:pPr>
    </w:p>
    <w:p w:rsidR="00621657" w:rsidRDefault="00621657">
      <w:pPr>
        <w:spacing w:after="0" w:line="360" w:lineRule="auto"/>
        <w:rPr>
          <w:b/>
          <w:sz w:val="24"/>
          <w:szCs w:val="24"/>
        </w:rPr>
      </w:pPr>
    </w:p>
    <w:p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Pr="00F579F1"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rsidR="00F579F1" w:rsidRPr="00755DE8" w:rsidRDefault="00F579F1" w:rsidP="00F579F1">
            <w:pPr>
              <w:spacing w:line="360" w:lineRule="auto"/>
            </w:pPr>
            <w:r>
              <w:rPr>
                <w:color w:val="000000"/>
              </w:rPr>
              <w:t xml:space="preserve">1. </w:t>
            </w:r>
            <w:r w:rsidR="00880450">
              <w:rPr>
                <w:color w:val="000000"/>
              </w:rPr>
              <w:t xml:space="preserve">Çocuğun hayatındaki </w:t>
            </w:r>
            <w:r w:rsidR="00880450" w:rsidRPr="00880450">
              <w:rPr>
                <w:b/>
                <w:color w:val="000000"/>
              </w:rPr>
              <w:t>problemi fark etmesi</w:t>
            </w:r>
            <w:r w:rsidR="00880450">
              <w:rPr>
                <w:color w:val="000000"/>
              </w:rPr>
              <w:t xml:space="preserve"> ve ifade etmes</w:t>
            </w:r>
            <w:r w:rsidR="00755DE8">
              <w:rPr>
                <w:color w:val="000000"/>
              </w:rPr>
              <w:t>i</w:t>
            </w:r>
          </w:p>
          <w:p w:rsidR="00F579F1" w:rsidRDefault="00755DE8" w:rsidP="00755DE8">
            <w:pPr>
              <w:spacing w:line="360" w:lineRule="auto"/>
              <w:rPr>
                <w:color w:val="000000"/>
              </w:rPr>
            </w:pPr>
            <w:r>
              <w:rPr>
                <w:color w:val="000000"/>
              </w:rPr>
              <w:t>2</w:t>
            </w:r>
            <w:r w:rsidR="00880450">
              <w:rPr>
                <w:color w:val="000000"/>
              </w:rPr>
              <w:t xml:space="preserve">. Çocuğun arkadaşlarıyla </w:t>
            </w:r>
            <w:r w:rsidR="00880450" w:rsidRPr="00880450">
              <w:rPr>
                <w:b/>
                <w:color w:val="000000"/>
              </w:rPr>
              <w:t xml:space="preserve">iletişime </w:t>
            </w:r>
            <w:r w:rsidR="00880450">
              <w:rPr>
                <w:color w:val="000000"/>
              </w:rPr>
              <w:t xml:space="preserve">geçerek problemler hakkında ortak sohbet edebilmesi. </w:t>
            </w:r>
          </w:p>
          <w:p w:rsidR="00755DE8" w:rsidRPr="00755DE8" w:rsidRDefault="00755DE8" w:rsidP="00755DE8">
            <w:pPr>
              <w:spacing w:line="360" w:lineRule="auto"/>
              <w:rPr>
                <w:color w:val="000000"/>
              </w:rPr>
            </w:pPr>
            <w:r>
              <w:rPr>
                <w:color w:val="000000"/>
              </w:rPr>
              <w:t xml:space="preserve">3.Çocuğun </w:t>
            </w:r>
            <w:r w:rsidR="00715286">
              <w:rPr>
                <w:color w:val="000000"/>
              </w:rPr>
              <w:t>afişi</w:t>
            </w:r>
            <w:r>
              <w:rPr>
                <w:color w:val="000000"/>
              </w:rPr>
              <w:t xml:space="preserve"> anlaması ve doğru yorumlayabilmesi.</w:t>
            </w:r>
          </w:p>
          <w:p w:rsidR="00F579F1" w:rsidRDefault="00F579F1" w:rsidP="00F579F1">
            <w:pPr>
              <w:tabs>
                <w:tab w:val="center" w:pos="4835"/>
              </w:tabs>
              <w:spacing w:line="360" w:lineRule="auto"/>
              <w:rPr>
                <w:b/>
                <w:color w:val="980000"/>
              </w:rPr>
            </w:pPr>
          </w:p>
        </w:tc>
      </w:tr>
    </w:tbl>
    <w:p w:rsidR="00621657" w:rsidRDefault="00621657">
      <w:pPr>
        <w:spacing w:after="0" w:line="240" w:lineRule="auto"/>
        <w:jc w:val="both"/>
        <w:rPr>
          <w:b/>
          <w:sz w:val="24"/>
          <w:szCs w:val="24"/>
        </w:rPr>
      </w:pPr>
    </w:p>
    <w:p w:rsidR="00621657" w:rsidRDefault="00621657">
      <w:pPr>
        <w:spacing w:after="0" w:line="240" w:lineRule="auto"/>
        <w:jc w:val="both"/>
        <w:rPr>
          <w:b/>
          <w:sz w:val="24"/>
          <w:szCs w:val="24"/>
        </w:rPr>
      </w:pPr>
    </w:p>
    <w:p w:rsidR="00621657" w:rsidRPr="00F579F1" w:rsidRDefault="00B95981">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w:t>
      </w:r>
      <w:r w:rsidR="00F579F1">
        <w:rPr>
          <w:i/>
          <w:color w:val="000000"/>
        </w:rPr>
        <w:t>M</w:t>
      </w:r>
      <w:r>
        <w:rPr>
          <w:i/>
          <w:color w:val="000000"/>
        </w:rPr>
        <w:t>ateryal ek dosya olarak yüklenebilir</w:t>
      </w:r>
      <w:r w:rsidRPr="00F579F1">
        <w:rPr>
          <w:i/>
        </w:rPr>
        <w:t>. İnternet sitelerini kaynak olarak gösterirken yanına tarih eklemeyi unutmayınız.)</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755DE8" w:rsidRDefault="00F579F1" w:rsidP="00755DE8">
            <w:pPr>
              <w:spacing w:line="360" w:lineRule="auto"/>
              <w:rPr>
                <w:color w:val="000000"/>
              </w:rPr>
            </w:pPr>
            <w:r>
              <w:rPr>
                <w:color w:val="000000"/>
              </w:rPr>
              <w:t xml:space="preserve">1. </w:t>
            </w:r>
            <w:r w:rsidR="00715286">
              <w:rPr>
                <w:color w:val="000000"/>
              </w:rPr>
              <w:t xml:space="preserve">Afiş </w:t>
            </w:r>
            <w:r w:rsidR="00755DE8">
              <w:rPr>
                <w:color w:val="000000"/>
              </w:rPr>
              <w:t>oluşturmak için renkli mukavva</w:t>
            </w:r>
          </w:p>
          <w:p w:rsidR="00715286" w:rsidRDefault="00715286" w:rsidP="00755DE8">
            <w:pPr>
              <w:spacing w:line="360" w:lineRule="auto"/>
              <w:rPr>
                <w:color w:val="000000"/>
              </w:rPr>
            </w:pPr>
            <w:r>
              <w:rPr>
                <w:color w:val="000000"/>
              </w:rPr>
              <w:t>2.Resimleri çizebilmek için A4 boyutunda kağıtlar</w:t>
            </w:r>
          </w:p>
          <w:p w:rsidR="00715286" w:rsidRDefault="00715286" w:rsidP="00755DE8">
            <w:pPr>
              <w:spacing w:line="360" w:lineRule="auto"/>
              <w:rPr>
                <w:color w:val="000000"/>
              </w:rPr>
            </w:pPr>
            <w:r>
              <w:rPr>
                <w:color w:val="000000"/>
              </w:rPr>
              <w:t>3.Kuru boya kalemleri ve pastel boyalar</w:t>
            </w:r>
          </w:p>
          <w:p w:rsidR="00621657" w:rsidRDefault="00715286">
            <w:pPr>
              <w:spacing w:line="360" w:lineRule="auto"/>
              <w:rPr>
                <w:color w:val="000000"/>
              </w:rPr>
            </w:pPr>
            <w:r>
              <w:rPr>
                <w:color w:val="000000"/>
              </w:rPr>
              <w:t>4.Afiş ve slogan örnekleri</w:t>
            </w:r>
          </w:p>
          <w:p w:rsidR="00715286" w:rsidRDefault="00715286">
            <w:pPr>
              <w:spacing w:line="360" w:lineRule="auto"/>
              <w:rPr>
                <w:color w:val="000000"/>
              </w:rPr>
            </w:pPr>
            <w:r>
              <w:rPr>
                <w:color w:val="000000"/>
              </w:rPr>
              <w:t>5.Yapıştırıcı.</w:t>
            </w:r>
          </w:p>
          <w:p w:rsidR="00715286" w:rsidRPr="00755DE8" w:rsidRDefault="00715286">
            <w:pPr>
              <w:spacing w:line="360" w:lineRule="auto"/>
              <w:rPr>
                <w:color w:val="000000"/>
              </w:rPr>
            </w:pPr>
            <w:r>
              <w:rPr>
                <w:color w:val="000000"/>
              </w:rPr>
              <w:t xml:space="preserve">6.Sloganı yazıp çıktı almak için bilgisayar ve yazıcı. </w:t>
            </w:r>
          </w:p>
        </w:tc>
      </w:tr>
    </w:tbl>
    <w:p w:rsidR="00621657" w:rsidRDefault="00621657">
      <w:pPr>
        <w:spacing w:after="0" w:line="360" w:lineRule="auto"/>
        <w:rPr>
          <w:b/>
          <w:sz w:val="24"/>
          <w:szCs w:val="24"/>
        </w:rPr>
      </w:pPr>
    </w:p>
    <w:p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tc>
          <w:tcPr>
            <w:tcW w:w="9915" w:type="dxa"/>
          </w:tcPr>
          <w:p w:rsidR="000713F2" w:rsidRDefault="00FA5D41">
            <w:pPr>
              <w:spacing w:line="276" w:lineRule="auto"/>
              <w:jc w:val="both"/>
              <w:rPr>
                <w:i/>
                <w:sz w:val="24"/>
                <w:szCs w:val="24"/>
              </w:rPr>
            </w:pPr>
            <w:bookmarkStart w:id="1" w:name="_heading=h.30j0zll" w:colFirst="0" w:colLast="0"/>
            <w:bookmarkEnd w:id="1"/>
            <w:r>
              <w:rPr>
                <w:b/>
                <w:sz w:val="24"/>
                <w:szCs w:val="24"/>
              </w:rPr>
              <w:t xml:space="preserve">Ön hazırlık: </w:t>
            </w:r>
          </w:p>
          <w:p w:rsidR="00433A24" w:rsidRDefault="000713F2" w:rsidP="00433A24">
            <w:pPr>
              <w:spacing w:line="276" w:lineRule="auto"/>
              <w:jc w:val="both"/>
              <w:rPr>
                <w:sz w:val="24"/>
                <w:szCs w:val="24"/>
              </w:rPr>
            </w:pPr>
            <w:r>
              <w:rPr>
                <w:sz w:val="24"/>
                <w:szCs w:val="24"/>
              </w:rPr>
              <w:t>1.</w:t>
            </w:r>
            <w:r w:rsidR="00715286">
              <w:rPr>
                <w:sz w:val="24"/>
                <w:szCs w:val="24"/>
              </w:rPr>
              <w:t xml:space="preserve"> </w:t>
            </w:r>
            <w:r w:rsidR="00433A24">
              <w:rPr>
                <w:sz w:val="24"/>
                <w:szCs w:val="24"/>
              </w:rPr>
              <w:t>Plan hazırlama toplantısı yapılır.</w:t>
            </w:r>
          </w:p>
          <w:p w:rsidR="00433A24" w:rsidRDefault="00433A24" w:rsidP="00433A24">
            <w:pPr>
              <w:spacing w:line="276" w:lineRule="auto"/>
              <w:jc w:val="both"/>
              <w:rPr>
                <w:sz w:val="24"/>
                <w:szCs w:val="24"/>
              </w:rPr>
            </w:pPr>
            <w:r>
              <w:rPr>
                <w:sz w:val="24"/>
                <w:szCs w:val="24"/>
              </w:rPr>
              <w:t xml:space="preserve">2. Planlamada karar verilen </w:t>
            </w:r>
            <w:r w:rsidR="00715286">
              <w:rPr>
                <w:sz w:val="24"/>
                <w:szCs w:val="24"/>
              </w:rPr>
              <w:t xml:space="preserve">konuya uygun afiş ve slogan örnekleri bulunur. </w:t>
            </w:r>
          </w:p>
          <w:p w:rsidR="00433A24" w:rsidRDefault="00715286" w:rsidP="00433A24">
            <w:pPr>
              <w:spacing w:line="276" w:lineRule="auto"/>
              <w:jc w:val="both"/>
              <w:rPr>
                <w:sz w:val="24"/>
                <w:szCs w:val="24"/>
              </w:rPr>
            </w:pPr>
            <w:r>
              <w:rPr>
                <w:sz w:val="24"/>
                <w:szCs w:val="24"/>
              </w:rPr>
              <w:t>3</w:t>
            </w:r>
            <w:r w:rsidR="00433A24">
              <w:rPr>
                <w:sz w:val="24"/>
                <w:szCs w:val="24"/>
              </w:rPr>
              <w:t xml:space="preserve">. Renkli mukavvalar </w:t>
            </w:r>
            <w:r>
              <w:rPr>
                <w:sz w:val="24"/>
                <w:szCs w:val="24"/>
              </w:rPr>
              <w:t>afiş resimlerini yapıştırabilmek için</w:t>
            </w:r>
            <w:r w:rsidR="00433A24">
              <w:rPr>
                <w:sz w:val="24"/>
                <w:szCs w:val="24"/>
              </w:rPr>
              <w:t xml:space="preserve"> hazırlanır. </w:t>
            </w:r>
          </w:p>
          <w:p w:rsidR="00433A24" w:rsidRDefault="00715286" w:rsidP="00433A24">
            <w:pPr>
              <w:spacing w:line="276" w:lineRule="auto"/>
              <w:jc w:val="both"/>
              <w:rPr>
                <w:sz w:val="24"/>
                <w:szCs w:val="24"/>
              </w:rPr>
            </w:pPr>
            <w:r>
              <w:rPr>
                <w:sz w:val="24"/>
                <w:szCs w:val="24"/>
              </w:rPr>
              <w:t>4</w:t>
            </w:r>
            <w:r w:rsidR="00433A24">
              <w:rPr>
                <w:sz w:val="24"/>
                <w:szCs w:val="24"/>
              </w:rPr>
              <w:t>.Sınıf haftalık uygulamaya hazır hale getirilir.</w:t>
            </w:r>
          </w:p>
          <w:p w:rsidR="000713F2" w:rsidRDefault="00715286" w:rsidP="00433A24">
            <w:pPr>
              <w:spacing w:line="276" w:lineRule="auto"/>
              <w:jc w:val="both"/>
              <w:rPr>
                <w:sz w:val="24"/>
                <w:szCs w:val="24"/>
              </w:rPr>
            </w:pPr>
            <w:r>
              <w:rPr>
                <w:sz w:val="24"/>
                <w:szCs w:val="24"/>
              </w:rPr>
              <w:t>5</w:t>
            </w:r>
            <w:r w:rsidR="00433A24">
              <w:rPr>
                <w:sz w:val="24"/>
                <w:szCs w:val="24"/>
              </w:rPr>
              <w:t>. Oturma düzeni öğretmenler tarafından belirlenir ve her çocuk ilgili alana oturtulur.</w:t>
            </w:r>
            <w:r w:rsidR="000713F2">
              <w:rPr>
                <w:sz w:val="24"/>
                <w:szCs w:val="24"/>
              </w:rPr>
              <w:t xml:space="preserve"> </w:t>
            </w:r>
          </w:p>
          <w:p w:rsidR="00B0559C" w:rsidRPr="00433A24" w:rsidRDefault="00B0559C" w:rsidP="00433A24">
            <w:pPr>
              <w:spacing w:line="276" w:lineRule="auto"/>
              <w:jc w:val="both"/>
              <w:rPr>
                <w:sz w:val="24"/>
                <w:szCs w:val="24"/>
              </w:rPr>
            </w:pPr>
            <w:r>
              <w:rPr>
                <w:sz w:val="24"/>
                <w:szCs w:val="24"/>
              </w:rPr>
              <w:t xml:space="preserve">6. Sınıfta yer alan bilgisayar televizyona bağlanarak afiş örnekleri hazırlanır. </w:t>
            </w:r>
          </w:p>
          <w:p w:rsidR="00621657" w:rsidRPr="00271DBF" w:rsidRDefault="00B95981">
            <w:pPr>
              <w:spacing w:line="276" w:lineRule="auto"/>
              <w:jc w:val="both"/>
              <w:rPr>
                <w:b/>
              </w:rPr>
            </w:pPr>
            <w:bookmarkStart w:id="2" w:name="_heading=h.l9824nwc1xqk" w:colFirst="0" w:colLast="0"/>
            <w:bookmarkEnd w:id="2"/>
            <w:r w:rsidRPr="00FA5D41">
              <w:rPr>
                <w:b/>
              </w:rPr>
              <w:t xml:space="preserve">    </w:t>
            </w:r>
          </w:p>
          <w:p w:rsidR="00621657" w:rsidRDefault="00621657">
            <w:pPr>
              <w:spacing w:line="276" w:lineRule="auto"/>
              <w:jc w:val="both"/>
            </w:pPr>
          </w:p>
          <w:p w:rsidR="00621657" w:rsidRPr="00C731E0" w:rsidRDefault="00B95981">
            <w:pPr>
              <w:spacing w:line="276" w:lineRule="auto"/>
              <w:jc w:val="both"/>
              <w:rPr>
                <w:b/>
                <w:i/>
              </w:rPr>
            </w:pPr>
            <w:r>
              <w:rPr>
                <w:b/>
                <w:sz w:val="24"/>
                <w:szCs w:val="24"/>
              </w:rPr>
              <w:t>Uygulama akışı</w:t>
            </w:r>
            <w:r w:rsidR="00FA5D41">
              <w:rPr>
                <w:b/>
                <w:sz w:val="24"/>
                <w:szCs w:val="24"/>
              </w:rPr>
              <w:t>:</w:t>
            </w:r>
            <w:r>
              <w:rPr>
                <w:b/>
                <w:sz w:val="24"/>
                <w:szCs w:val="24"/>
              </w:rPr>
              <w:t xml:space="preserve"> </w:t>
            </w:r>
            <w:r w:rsidR="00FA5D41">
              <w:rPr>
                <w:i/>
                <w:sz w:val="24"/>
                <w:szCs w:val="24"/>
              </w:rPr>
              <w:t>(Uygulama dersinde yaptığınız etkinlikleri</w:t>
            </w:r>
            <w:r w:rsidRPr="00FA5D41">
              <w:rPr>
                <w:i/>
                <w:sz w:val="24"/>
                <w:szCs w:val="24"/>
              </w:rPr>
              <w:t xml:space="preserve">, bu etkinlikleri yaparken </w:t>
            </w:r>
            <w:r w:rsidR="00C731E0">
              <w:rPr>
                <w:i/>
                <w:sz w:val="24"/>
                <w:szCs w:val="24"/>
              </w:rPr>
              <w:t xml:space="preserve">varsa </w:t>
            </w:r>
            <w:r w:rsidRPr="00FA5D41">
              <w:rPr>
                <w:i/>
                <w:sz w:val="24"/>
                <w:szCs w:val="24"/>
              </w:rPr>
              <w:t xml:space="preserve">kullandığınız yöntem-teknikleri, bu etkinliklerin sürelerini, bu etkinliklerdeki öğretmen rollerini </w:t>
            </w:r>
            <w:r w:rsidRPr="00FA5D41">
              <w:rPr>
                <w:i/>
                <w:sz w:val="24"/>
                <w:szCs w:val="24"/>
                <w:u w:val="single"/>
              </w:rPr>
              <w:t>sırasıyla</w:t>
            </w:r>
            <w:r w:rsidRPr="00FA5D41">
              <w:rPr>
                <w:i/>
                <w:sz w:val="24"/>
                <w:szCs w:val="24"/>
              </w:rPr>
              <w:t xml:space="preserve"> ayrıntılı bir biçimde yazınız.)</w:t>
            </w:r>
          </w:p>
          <w:p w:rsidR="000713F2" w:rsidRDefault="000713F2">
            <w:pPr>
              <w:spacing w:line="276" w:lineRule="auto"/>
              <w:jc w:val="both"/>
            </w:pPr>
            <w:r>
              <w:t xml:space="preserve">   </w:t>
            </w:r>
          </w:p>
          <w:p w:rsidR="00B0559C" w:rsidRDefault="000713F2">
            <w:pPr>
              <w:spacing w:line="276" w:lineRule="auto"/>
              <w:jc w:val="both"/>
            </w:pPr>
            <w:r>
              <w:t xml:space="preserve">  </w:t>
            </w:r>
            <w:r w:rsidR="00B0559C">
              <w:t xml:space="preserve"> </w:t>
            </w:r>
            <w:proofErr w:type="spellStart"/>
            <w:r w:rsidR="00B0559C">
              <w:t>Sümeyra</w:t>
            </w:r>
            <w:proofErr w:type="spellEnd"/>
            <w:r w:rsidR="00B0559C">
              <w:t xml:space="preserve"> öğretmen sınıfa gelerek çocuklarla birlikte Harezmi haftası hakkında sohbet etmeye başlar. ‘’Merhaba çocuklar, bugün sınıfta 3 öğretmen olduğumuza göre bugün ne günü?, Peki biz hangi konu hakkında çalışıyorduk? Acaba bu hafta biz neler yapacağız?’’ </w:t>
            </w:r>
            <w:r w:rsidR="00B95981" w:rsidRPr="00C731E0">
              <w:t xml:space="preserve"> </w:t>
            </w:r>
            <w:r w:rsidR="00B0559C">
              <w:t xml:space="preserve">gibi sorular yönlendirerek konuya giriş yapar. Çocuklarla konuya giriş yapıldıktan sonra Nazan öğretmen çocuklar sizce afiş nedir sorusunu çocuklara yönlendirir ve konu hakkındaki düşüncelerini öğrenir. Çocukların kavramı doğru anlamaları için bilgisayardan afiş örnekleri gösterilir. Çocuklarla hazırlanmış olan afişler hakkında sohbet edildikten sonra </w:t>
            </w:r>
            <w:proofErr w:type="spellStart"/>
            <w:r w:rsidR="00B0559C">
              <w:t>Sümeyra</w:t>
            </w:r>
            <w:proofErr w:type="spellEnd"/>
            <w:r w:rsidR="00B0559C">
              <w:t xml:space="preserve"> öğretmen peki çocuklar slogan ne demektir sorusunu sorar ve çocuklarla slogan hakkında sohbet edilir. Çocuklara örnek sloganlar söylenir ve onlardan uykuya uygun bir slogan bulmaları istenir. </w:t>
            </w:r>
            <w:r w:rsidR="00A33D18">
              <w:t>Gizem öğretmen çocukların bulmuş olduğu sloganı bilgisayarda Word programını kullanarak yazar ve çıktısını alarak afiş kartonlarına yapıştırır. Sonrasın</w:t>
            </w:r>
            <w:r w:rsidR="006A35CA">
              <w:t>d</w:t>
            </w:r>
            <w:r w:rsidR="00A33D18">
              <w:t xml:space="preserve">a çocuklardan boyalarını almalarını ister ve çocuklara resim kağıtlarını dağıtır. </w:t>
            </w:r>
            <w:r w:rsidR="006A35CA">
              <w:t xml:space="preserve">Çocuklardan uykuya geçişlerini zorlaştıran nedenlerin resimlerini çizmelerini ister. Çocuklar resimleri çizdikten sonra öğretmenler çocuklarla konuşarak resimlerindeki nesnelerin ne olduğunu yazar ve resimler hakkında sohbet eder. Çocuklardan resimleri toplanır ve öğretmenler tarafından konuya ilişkin nesneler kesilir. Sınıf iki gruba ayrılır ve afişler için hazırlanmış olan kartonlar çocuklara verilir. Çocuklar kesilen resimleri, yapıştırıcılarını kullanarak afişte diledikleri yerlere yapıştırırlar. İki grubun çalışması tamamlandıktan sonra afişler kendi aralarında yer değiştirir ve çocuklardan incelemeleri istenir. Gizem öğretmen bir grubun afişini alır, </w:t>
            </w:r>
            <w:proofErr w:type="spellStart"/>
            <w:r w:rsidR="006A35CA">
              <w:t>Sümeyra</w:t>
            </w:r>
            <w:proofErr w:type="spellEnd"/>
            <w:r w:rsidR="006A35CA">
              <w:t xml:space="preserve"> öğretmen diğer grubun hazırladığı afişi alır ve çocuklara değerlendirme soruları yönlendirilir. Bu çalışmada kullandığımız değerlendirme soruları şunlardır:</w:t>
            </w:r>
          </w:p>
          <w:p w:rsidR="006A35CA" w:rsidRDefault="006A35CA">
            <w:pPr>
              <w:spacing w:line="276" w:lineRule="auto"/>
              <w:jc w:val="both"/>
            </w:pPr>
            <w:r>
              <w:t>1.Kullanılan renkler konuya ve nesnelere uygun mu?</w:t>
            </w:r>
          </w:p>
          <w:p w:rsidR="006A35CA" w:rsidRDefault="006A35CA">
            <w:pPr>
              <w:spacing w:line="276" w:lineRule="auto"/>
              <w:jc w:val="both"/>
            </w:pPr>
            <w:r>
              <w:t>2.Hazırlanmış olan afiş bizim konumuza uygun mu?</w:t>
            </w:r>
          </w:p>
          <w:p w:rsidR="006A35CA" w:rsidRDefault="006A35CA">
            <w:pPr>
              <w:spacing w:line="276" w:lineRule="auto"/>
              <w:jc w:val="both"/>
            </w:pPr>
            <w:r>
              <w:t xml:space="preserve">3.Bu afişe baktığınızda ne </w:t>
            </w:r>
            <w:proofErr w:type="spellStart"/>
            <w:r>
              <w:t>anlıyorsunu</w:t>
            </w:r>
            <w:proofErr w:type="spellEnd"/>
            <w:r>
              <w:t>?</w:t>
            </w:r>
          </w:p>
          <w:p w:rsidR="006A35CA" w:rsidRDefault="006A35CA">
            <w:pPr>
              <w:spacing w:line="276" w:lineRule="auto"/>
              <w:jc w:val="both"/>
            </w:pPr>
            <w:r>
              <w:t>Öğretmenler olarak bizim afişleri değerlendirme ölçütlerimiz:</w:t>
            </w:r>
          </w:p>
          <w:p w:rsidR="006A35CA" w:rsidRDefault="006A35CA">
            <w:pPr>
              <w:spacing w:line="276" w:lineRule="auto"/>
              <w:jc w:val="both"/>
            </w:pPr>
            <w:r>
              <w:t>1.Oran/orantı</w:t>
            </w:r>
          </w:p>
          <w:p w:rsidR="006A35CA" w:rsidRDefault="006A35CA">
            <w:pPr>
              <w:spacing w:line="276" w:lineRule="auto"/>
              <w:jc w:val="both"/>
            </w:pPr>
            <w:r>
              <w:t>2.Ren kullanımı</w:t>
            </w:r>
          </w:p>
          <w:p w:rsidR="006A35CA" w:rsidRDefault="006A35CA">
            <w:pPr>
              <w:spacing w:line="276" w:lineRule="auto"/>
              <w:jc w:val="both"/>
            </w:pPr>
            <w:r>
              <w:t>3.Afiş kavramını bütün çocuklar anlamış mı?</w:t>
            </w:r>
          </w:p>
          <w:p w:rsidR="006A35CA" w:rsidRDefault="006A35CA">
            <w:pPr>
              <w:spacing w:line="276" w:lineRule="auto"/>
              <w:jc w:val="both"/>
            </w:pPr>
            <w:r>
              <w:t xml:space="preserve">Değerlendirme sorularıyla birlikte afişler hakkında sohbet edildikten sonra çocuklara çalışmaları için teşekkür edilir ve çalışma sonlandırılır. </w:t>
            </w:r>
          </w:p>
          <w:p w:rsidR="006A35CA" w:rsidRPr="00C731E0" w:rsidRDefault="006A35CA">
            <w:pPr>
              <w:spacing w:line="276" w:lineRule="auto"/>
              <w:jc w:val="both"/>
            </w:pPr>
          </w:p>
          <w:p w:rsidR="00621657" w:rsidRDefault="00FA5D41">
            <w:pPr>
              <w:spacing w:line="276" w:lineRule="auto"/>
              <w:jc w:val="both"/>
              <w:rPr>
                <w:i/>
              </w:rPr>
            </w:pPr>
            <w:r w:rsidRPr="00C731E0">
              <w:rPr>
                <w:b/>
                <w:sz w:val="24"/>
                <w:szCs w:val="24"/>
              </w:rPr>
              <w:t xml:space="preserve">Öğrenci sorumlulukları: </w:t>
            </w:r>
            <w:r w:rsidR="00B95981" w:rsidRPr="00C731E0">
              <w:rPr>
                <w:i/>
                <w:sz w:val="24"/>
                <w:szCs w:val="24"/>
              </w:rPr>
              <w:t>(Öğrenciye</w:t>
            </w:r>
            <w:r w:rsidRPr="00C731E0">
              <w:rPr>
                <w:i/>
                <w:sz w:val="24"/>
                <w:szCs w:val="24"/>
              </w:rPr>
              <w:t>/öğrencilere</w:t>
            </w:r>
            <w:r w:rsidR="00B95981" w:rsidRPr="00C731E0">
              <w:rPr>
                <w:i/>
                <w:sz w:val="24"/>
                <w:szCs w:val="24"/>
              </w:rPr>
              <w:t xml:space="preserve"> </w:t>
            </w:r>
            <w:r w:rsidR="00B95981" w:rsidRPr="00C731E0">
              <w:rPr>
                <w:i/>
                <w:sz w:val="24"/>
                <w:szCs w:val="24"/>
                <w:u w:val="single"/>
              </w:rPr>
              <w:t>ders sonrası</w:t>
            </w:r>
            <w:r w:rsidRPr="00C731E0">
              <w:rPr>
                <w:i/>
                <w:sz w:val="24"/>
                <w:szCs w:val="24"/>
              </w:rPr>
              <w:t xml:space="preserve"> verdiğiniz</w:t>
            </w:r>
            <w:r w:rsidR="00B95981" w:rsidRPr="00C731E0">
              <w:rPr>
                <w:i/>
                <w:sz w:val="24"/>
                <w:szCs w:val="24"/>
              </w:rPr>
              <w:t xml:space="preserve"> </w:t>
            </w:r>
            <w:r w:rsidRPr="00C731E0">
              <w:rPr>
                <w:i/>
                <w:sz w:val="24"/>
                <w:szCs w:val="24"/>
              </w:rPr>
              <w:t>görevleri</w:t>
            </w:r>
            <w:r w:rsidR="00B95981" w:rsidRPr="00C731E0">
              <w:rPr>
                <w:i/>
                <w:sz w:val="24"/>
                <w:szCs w:val="24"/>
              </w:rPr>
              <w:t xml:space="preserve"> yazınız.)</w:t>
            </w:r>
          </w:p>
          <w:p w:rsidR="00621657" w:rsidRPr="00C731E0" w:rsidRDefault="006A35CA">
            <w:pPr>
              <w:spacing w:line="276" w:lineRule="auto"/>
              <w:jc w:val="both"/>
            </w:pPr>
            <w:r>
              <w:t xml:space="preserve">  </w:t>
            </w:r>
            <w:r w:rsidR="00376F82">
              <w:t>Çocuklardan eve gittiklerinde</w:t>
            </w:r>
            <w:r w:rsidR="008E7F7A">
              <w:t xml:space="preserve"> a</w:t>
            </w:r>
            <w:r>
              <w:t>fiş ve slogan</w:t>
            </w:r>
            <w:r w:rsidR="008E7F7A">
              <w:t xml:space="preserve"> k</w:t>
            </w:r>
            <w:r w:rsidR="00E863E7">
              <w:t>onularında ebeveynleriyle sohbet etmeleri isten</w:t>
            </w:r>
            <w:r w:rsidR="008E7F7A">
              <w:t>ir</w:t>
            </w:r>
            <w:r w:rsidR="00E863E7">
              <w:t xml:space="preserve">. Bir sonraki haftaya kadar </w:t>
            </w:r>
            <w:r w:rsidR="008E7F7A">
              <w:t>evde ailelerle</w:t>
            </w:r>
            <w:r>
              <w:t xml:space="preserve"> birlikte farklı afiş örnekleri incelemeleri istenir</w:t>
            </w:r>
            <w:r w:rsidR="008E7F7A">
              <w:t xml:space="preserve">. </w:t>
            </w:r>
          </w:p>
          <w:p w:rsidR="009D4478" w:rsidRPr="00C731E0" w:rsidRDefault="009D4478">
            <w:pPr>
              <w:spacing w:line="276" w:lineRule="auto"/>
              <w:jc w:val="both"/>
            </w:pPr>
          </w:p>
          <w:p w:rsidR="009D4478" w:rsidRDefault="009D4478">
            <w:pPr>
              <w:spacing w:line="276" w:lineRule="auto"/>
              <w:jc w:val="both"/>
            </w:pPr>
          </w:p>
        </w:tc>
      </w:tr>
    </w:tbl>
    <w:p w:rsidR="00621657" w:rsidRDefault="00621657">
      <w:pPr>
        <w:spacing w:after="0" w:line="360" w:lineRule="auto"/>
        <w:rPr>
          <w:sz w:val="24"/>
          <w:szCs w:val="24"/>
        </w:rPr>
      </w:pPr>
    </w:p>
    <w:p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r w:rsidRPr="00FA5D41">
        <w:rPr>
          <w:i/>
        </w:rPr>
        <w:t>(Kazanım ve hedeflerinizi ölçeceğiniz ölçme-değerlendirme araç/araçlarınızı buraya ekleyiniz. Dereceli puanlama anahtarı, akran/öz değerlendirme, kontrol listesi, gözlem formu, soru-cevap vs.)</w:t>
      </w:r>
    </w:p>
    <w:tbl>
      <w:tblPr>
        <w:tblStyle w:val="afff3"/>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tc>
          <w:tcPr>
            <w:tcW w:w="9886" w:type="dxa"/>
          </w:tcPr>
          <w:p w:rsidR="00621657" w:rsidRDefault="00E863E7" w:rsidP="00D6763D">
            <w:pPr>
              <w:spacing w:line="360" w:lineRule="auto"/>
              <w:jc w:val="both"/>
            </w:pPr>
            <w:r>
              <w:t xml:space="preserve">Çocukların kazanımlara ulaşıp ulaşamadığına </w:t>
            </w:r>
            <w:r w:rsidRPr="00E863E7">
              <w:rPr>
                <w:b/>
              </w:rPr>
              <w:t>soru-cevap ve gözlemler</w:t>
            </w:r>
            <w:r>
              <w:t xml:space="preserve"> aracılığıyla karar verdik. Örneğin; çocuk </w:t>
            </w:r>
            <w:r w:rsidR="006A35CA">
              <w:t>afişleri hazırlarken kağıtları doğru yerlere yapıştırabiliyorsa ve</w:t>
            </w:r>
            <w:r>
              <w:t xml:space="preserve"> çalışma sonrasında sorduğumuz sorulara doğru cevaplar verebiliyorsa; o çocuk bizim hedeflemiş olduğumuz kazanım ve göstergelere ulaşmıştır diyebiliriz. </w:t>
            </w:r>
            <w:r w:rsidR="00F1765E">
              <w:t xml:space="preserve">Değerlendirme sorularımıza uygulama akışı içerisinde yer verdik. </w:t>
            </w:r>
          </w:p>
          <w:p w:rsidR="00621657" w:rsidRDefault="00621657">
            <w:pPr>
              <w:spacing w:line="360" w:lineRule="auto"/>
              <w:rPr>
                <w:b/>
                <w:color w:val="980000"/>
              </w:rPr>
            </w:pPr>
            <w:bookmarkStart w:id="3" w:name="_heading=h.1fob9te" w:colFirst="0" w:colLast="0"/>
            <w:bookmarkEnd w:id="3"/>
          </w:p>
          <w:p w:rsidR="00621657" w:rsidRDefault="00621657">
            <w:pPr>
              <w:spacing w:line="360" w:lineRule="auto"/>
              <w:rPr>
                <w:b/>
                <w:color w:val="980000"/>
              </w:rPr>
            </w:pPr>
          </w:p>
          <w:p w:rsidR="00621657" w:rsidRDefault="00621657">
            <w:pPr>
              <w:spacing w:line="360" w:lineRule="auto"/>
              <w:rPr>
                <w:b/>
                <w:color w:val="980000"/>
              </w:rPr>
            </w:pPr>
          </w:p>
          <w:p w:rsidR="00621657" w:rsidRDefault="00621657">
            <w:pPr>
              <w:spacing w:line="360" w:lineRule="auto"/>
              <w:rPr>
                <w:b/>
                <w:color w:val="980000"/>
              </w:rPr>
            </w:pPr>
          </w:p>
          <w:p w:rsidR="00621657" w:rsidRDefault="00621657">
            <w:pPr>
              <w:spacing w:line="360" w:lineRule="auto"/>
              <w:rPr>
                <w:b/>
                <w:color w:val="980000"/>
              </w:rPr>
            </w:pPr>
          </w:p>
        </w:tc>
      </w:tr>
    </w:tbl>
    <w:p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F19" w:rsidRDefault="007F3F19">
      <w:pPr>
        <w:spacing w:after="0" w:line="240" w:lineRule="auto"/>
      </w:pPr>
      <w:r>
        <w:separator/>
      </w:r>
    </w:p>
  </w:endnote>
  <w:endnote w:type="continuationSeparator" w:id="0">
    <w:p w:rsidR="007F3F19" w:rsidRDefault="007F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E24CE">
      <w:rPr>
        <w:noProof/>
        <w:color w:val="000000"/>
      </w:rPr>
      <w:t>1</w:t>
    </w:r>
    <w:r>
      <w:rPr>
        <w:color w:val="000000"/>
      </w:rPr>
      <w:fldChar w:fldCharType="end"/>
    </w:r>
  </w:p>
  <w:p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F19" w:rsidRDefault="007F3F19">
      <w:pPr>
        <w:spacing w:after="0" w:line="240" w:lineRule="auto"/>
      </w:pPr>
      <w:r>
        <w:separator/>
      </w:r>
    </w:p>
  </w:footnote>
  <w:footnote w:type="continuationSeparator" w:id="0">
    <w:p w:rsidR="007F3F19" w:rsidRDefault="007F3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3B6C"/>
    <w:multiLevelType w:val="hybridMultilevel"/>
    <w:tmpl w:val="276E0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57"/>
    <w:rsid w:val="000713F2"/>
    <w:rsid w:val="00071639"/>
    <w:rsid w:val="000D4149"/>
    <w:rsid w:val="00242158"/>
    <w:rsid w:val="00271DBF"/>
    <w:rsid w:val="00293110"/>
    <w:rsid w:val="002E717D"/>
    <w:rsid w:val="00323A0B"/>
    <w:rsid w:val="00376F82"/>
    <w:rsid w:val="003B2D37"/>
    <w:rsid w:val="00410EE9"/>
    <w:rsid w:val="00433A24"/>
    <w:rsid w:val="004409AC"/>
    <w:rsid w:val="0049666F"/>
    <w:rsid w:val="004A7C1E"/>
    <w:rsid w:val="005A55E9"/>
    <w:rsid w:val="00621657"/>
    <w:rsid w:val="00676207"/>
    <w:rsid w:val="0068456C"/>
    <w:rsid w:val="006A35CA"/>
    <w:rsid w:val="006E632D"/>
    <w:rsid w:val="00715286"/>
    <w:rsid w:val="00755DE8"/>
    <w:rsid w:val="0077402F"/>
    <w:rsid w:val="007F3F19"/>
    <w:rsid w:val="00880450"/>
    <w:rsid w:val="008C0B25"/>
    <w:rsid w:val="008D146D"/>
    <w:rsid w:val="008D3A44"/>
    <w:rsid w:val="008D4E9D"/>
    <w:rsid w:val="008E24CE"/>
    <w:rsid w:val="008E7F7A"/>
    <w:rsid w:val="00963393"/>
    <w:rsid w:val="00972D57"/>
    <w:rsid w:val="009961D7"/>
    <w:rsid w:val="009A363B"/>
    <w:rsid w:val="009D4478"/>
    <w:rsid w:val="009D6626"/>
    <w:rsid w:val="00A33D18"/>
    <w:rsid w:val="00A978AC"/>
    <w:rsid w:val="00B0559C"/>
    <w:rsid w:val="00B20DB3"/>
    <w:rsid w:val="00B53CB9"/>
    <w:rsid w:val="00B94920"/>
    <w:rsid w:val="00B95981"/>
    <w:rsid w:val="00BF7553"/>
    <w:rsid w:val="00C2084E"/>
    <w:rsid w:val="00C33D09"/>
    <w:rsid w:val="00C731E0"/>
    <w:rsid w:val="00C73756"/>
    <w:rsid w:val="00D65B62"/>
    <w:rsid w:val="00D6763D"/>
    <w:rsid w:val="00DC3D11"/>
    <w:rsid w:val="00E16E41"/>
    <w:rsid w:val="00E2115E"/>
    <w:rsid w:val="00E863E7"/>
    <w:rsid w:val="00ED4E7A"/>
    <w:rsid w:val="00F1765E"/>
    <w:rsid w:val="00F579F1"/>
    <w:rsid w:val="00FA5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905419635567</cp:lastModifiedBy>
  <cp:revision>2</cp:revision>
  <dcterms:created xsi:type="dcterms:W3CDTF">2022-02-05T23:16:00Z</dcterms:created>
  <dcterms:modified xsi:type="dcterms:W3CDTF">2022-02-05T23:16:00Z</dcterms:modified>
</cp:coreProperties>
</file>